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67" w:rsidRDefault="00706D67" w:rsidP="00706D67">
      <w:pPr>
        <w:jc w:val="center"/>
      </w:pPr>
      <w:r w:rsidRPr="00AC392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C0A908A" wp14:editId="1C57DB45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609600" cy="657225"/>
            <wp:effectExtent l="0" t="0" r="0" b="9525"/>
            <wp:wrapSquare wrapText="bothSides"/>
            <wp:docPr id="1" name="Immagin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D67" w:rsidRDefault="00706D67" w:rsidP="00706D67">
      <w:pPr>
        <w:jc w:val="center"/>
      </w:pPr>
    </w:p>
    <w:p w:rsidR="00706D67" w:rsidRDefault="00706D67" w:rsidP="00706D67">
      <w:pPr>
        <w:jc w:val="center"/>
      </w:pPr>
    </w:p>
    <w:p w:rsidR="00706D67" w:rsidRDefault="00706D67" w:rsidP="00706D67">
      <w:pPr>
        <w:jc w:val="center"/>
      </w:pPr>
    </w:p>
    <w:p w:rsidR="00706D67" w:rsidRDefault="00706D67" w:rsidP="00706D67">
      <w:pPr>
        <w:jc w:val="center"/>
      </w:pPr>
    </w:p>
    <w:p w:rsidR="00706D67" w:rsidRDefault="00706D67" w:rsidP="00706D67">
      <w:pPr>
        <w:jc w:val="center"/>
        <w:rPr>
          <w:b/>
          <w:sz w:val="28"/>
          <w:szCs w:val="28"/>
        </w:rPr>
      </w:pPr>
      <w:r w:rsidRPr="00706D67">
        <w:rPr>
          <w:b/>
          <w:sz w:val="28"/>
          <w:szCs w:val="28"/>
        </w:rPr>
        <w:t>COMUNE DI PLESIO</w:t>
      </w:r>
    </w:p>
    <w:p w:rsidR="00706D67" w:rsidRDefault="00706D67" w:rsidP="00706D67">
      <w:pPr>
        <w:jc w:val="center"/>
        <w:rPr>
          <w:b/>
          <w:sz w:val="28"/>
          <w:szCs w:val="28"/>
        </w:rPr>
      </w:pPr>
      <w:r w:rsidRPr="00706D67">
        <w:rPr>
          <w:b/>
          <w:sz w:val="28"/>
          <w:szCs w:val="28"/>
        </w:rPr>
        <w:t>PROVINCIA DI COMO</w:t>
      </w:r>
    </w:p>
    <w:p w:rsidR="00706D67" w:rsidRDefault="00706D67" w:rsidP="00706D67">
      <w:pPr>
        <w:jc w:val="center"/>
        <w:rPr>
          <w:b/>
          <w:sz w:val="28"/>
          <w:szCs w:val="28"/>
        </w:rPr>
      </w:pPr>
    </w:p>
    <w:p w:rsidR="00706D67" w:rsidRPr="00F64F1E" w:rsidRDefault="00706D67" w:rsidP="00706D67">
      <w:pPr>
        <w:jc w:val="center"/>
        <w:rPr>
          <w:rFonts w:ascii="Arial" w:hAnsi="Arial" w:cs="Arial"/>
          <w:b/>
          <w:sz w:val="28"/>
          <w:szCs w:val="28"/>
        </w:rPr>
      </w:pPr>
    </w:p>
    <w:p w:rsidR="00706D67" w:rsidRPr="00F64F1E" w:rsidRDefault="00706D67" w:rsidP="00706D67">
      <w:pPr>
        <w:jc w:val="center"/>
        <w:rPr>
          <w:rFonts w:ascii="Arial" w:hAnsi="Arial" w:cs="Arial"/>
          <w:b/>
          <w:sz w:val="32"/>
          <w:szCs w:val="32"/>
        </w:rPr>
      </w:pPr>
      <w:r w:rsidRPr="00F64F1E">
        <w:rPr>
          <w:rFonts w:ascii="Arial" w:hAnsi="Arial" w:cs="Arial"/>
          <w:b/>
          <w:sz w:val="32"/>
          <w:szCs w:val="32"/>
        </w:rPr>
        <w:t xml:space="preserve">AVVISO </w:t>
      </w:r>
    </w:p>
    <w:p w:rsidR="00706D67" w:rsidRPr="00F64F1E" w:rsidRDefault="00706D67">
      <w:pPr>
        <w:rPr>
          <w:rFonts w:ascii="Arial" w:hAnsi="Arial" w:cs="Arial"/>
          <w:sz w:val="28"/>
          <w:szCs w:val="28"/>
        </w:rPr>
      </w:pPr>
    </w:p>
    <w:p w:rsidR="00706D67" w:rsidRPr="00F64F1E" w:rsidRDefault="00706D67">
      <w:pPr>
        <w:rPr>
          <w:rFonts w:ascii="Arial" w:hAnsi="Arial" w:cs="Arial"/>
          <w:sz w:val="36"/>
          <w:szCs w:val="36"/>
        </w:rPr>
      </w:pPr>
    </w:p>
    <w:p w:rsidR="009744B1" w:rsidRPr="00F64F1E" w:rsidRDefault="00706D67">
      <w:pPr>
        <w:rPr>
          <w:rFonts w:ascii="Arial" w:hAnsi="Arial" w:cs="Arial"/>
          <w:b/>
          <w:sz w:val="36"/>
          <w:szCs w:val="36"/>
          <w:u w:val="single"/>
        </w:rPr>
      </w:pPr>
      <w:r w:rsidRPr="00F64F1E">
        <w:rPr>
          <w:rFonts w:ascii="Arial" w:hAnsi="Arial" w:cs="Arial"/>
          <w:b/>
          <w:sz w:val="36"/>
          <w:szCs w:val="36"/>
          <w:u w:val="single"/>
        </w:rPr>
        <w:t>EMERGENZA IDRICA - USO CONSAPEVOLE DELLE RISORSE IDRICHE</w:t>
      </w:r>
    </w:p>
    <w:p w:rsidR="00706D67" w:rsidRPr="00F64F1E" w:rsidRDefault="00706D67">
      <w:pPr>
        <w:rPr>
          <w:rFonts w:ascii="Arial" w:hAnsi="Arial" w:cs="Arial"/>
          <w:b/>
          <w:sz w:val="28"/>
          <w:szCs w:val="28"/>
        </w:rPr>
      </w:pPr>
    </w:p>
    <w:p w:rsidR="00706D67" w:rsidRPr="00F64F1E" w:rsidRDefault="00706D67">
      <w:pPr>
        <w:rPr>
          <w:rFonts w:ascii="Arial" w:hAnsi="Arial" w:cs="Arial"/>
          <w:sz w:val="28"/>
          <w:szCs w:val="28"/>
        </w:rPr>
      </w:pPr>
    </w:p>
    <w:p w:rsidR="00706D67" w:rsidRDefault="00706D67" w:rsidP="00706D67">
      <w:pPr>
        <w:jc w:val="center"/>
        <w:rPr>
          <w:rFonts w:ascii="Arial" w:hAnsi="Arial" w:cs="Arial"/>
          <w:b/>
          <w:sz w:val="28"/>
          <w:szCs w:val="28"/>
        </w:rPr>
      </w:pPr>
      <w:r w:rsidRPr="00F64F1E">
        <w:rPr>
          <w:rFonts w:ascii="Arial" w:hAnsi="Arial" w:cs="Arial"/>
          <w:b/>
          <w:sz w:val="28"/>
          <w:szCs w:val="28"/>
        </w:rPr>
        <w:t>IL SINDACO</w:t>
      </w:r>
    </w:p>
    <w:p w:rsidR="00F64F1E" w:rsidRDefault="00F64F1E" w:rsidP="00706D67">
      <w:pPr>
        <w:jc w:val="center"/>
        <w:rPr>
          <w:rFonts w:ascii="Arial" w:hAnsi="Arial" w:cs="Arial"/>
          <w:b/>
          <w:sz w:val="28"/>
          <w:szCs w:val="28"/>
        </w:rPr>
      </w:pPr>
    </w:p>
    <w:p w:rsidR="00F64F1E" w:rsidRPr="00F64F1E" w:rsidRDefault="00F64F1E" w:rsidP="00706D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RENDE NOTO che</w:t>
      </w:r>
    </w:p>
    <w:p w:rsidR="00706D67" w:rsidRPr="00F64F1E" w:rsidRDefault="00706D67">
      <w:pPr>
        <w:rPr>
          <w:rFonts w:ascii="Arial" w:hAnsi="Arial" w:cs="Arial"/>
          <w:sz w:val="28"/>
          <w:szCs w:val="28"/>
        </w:rPr>
      </w:pPr>
    </w:p>
    <w:p w:rsidR="00706D67" w:rsidRPr="00F64F1E" w:rsidRDefault="00706D67" w:rsidP="00F64F1E">
      <w:pPr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>Stante la crisi idrica,</w:t>
      </w:r>
      <w:r w:rsidRPr="00F64F1E">
        <w:rPr>
          <w:rFonts w:ascii="Arial" w:hAnsi="Arial" w:cs="Arial"/>
          <w:sz w:val="28"/>
          <w:szCs w:val="28"/>
        </w:rPr>
        <w:t xml:space="preserve"> si raccomanda la popolazione di non sprecare l'acqua con usi che possono essere evitati e ogni altra attività che possa aggravare la situazione dell'erogazione dell'acqua pubblica. </w:t>
      </w:r>
    </w:p>
    <w:p w:rsidR="00706D67" w:rsidRPr="00F64F1E" w:rsidRDefault="00706D67" w:rsidP="00F64F1E">
      <w:pPr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 xml:space="preserve">E' evidente che una crisi di siccità si ripercuote con l'abbassamento delle falde e la progressiva diminuzione dell'acqua disponibile. </w:t>
      </w:r>
    </w:p>
    <w:p w:rsidR="00706D67" w:rsidRDefault="00706D67" w:rsidP="00F64F1E">
      <w:pPr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>Le falde non sono inesauribili e per far fronte a tale crisi serve certamente una Amministrazione Pubblica efficiente e responsabile, ma anche la collaborazione, la comprensione e la responsabilità dei cittadini e di tutte</w:t>
      </w:r>
      <w:r w:rsidRPr="00F64F1E">
        <w:rPr>
          <w:rFonts w:ascii="Arial" w:hAnsi="Arial" w:cs="Arial"/>
          <w:sz w:val="28"/>
          <w:szCs w:val="28"/>
        </w:rPr>
        <w:t xml:space="preserve"> le famiglie</w:t>
      </w:r>
      <w:r w:rsidR="00F64F1E">
        <w:rPr>
          <w:rFonts w:ascii="Arial" w:hAnsi="Arial" w:cs="Arial"/>
          <w:sz w:val="28"/>
          <w:szCs w:val="28"/>
        </w:rPr>
        <w:t>.</w:t>
      </w:r>
    </w:p>
    <w:p w:rsidR="00F64F1E" w:rsidRPr="00F64F1E" w:rsidRDefault="00F64F1E" w:rsidP="00F64F1E">
      <w:pPr>
        <w:jc w:val="both"/>
        <w:rPr>
          <w:rFonts w:ascii="Arial" w:hAnsi="Arial" w:cs="Arial"/>
          <w:sz w:val="28"/>
          <w:szCs w:val="28"/>
        </w:rPr>
      </w:pPr>
    </w:p>
    <w:p w:rsidR="00706D67" w:rsidRPr="00F64F1E" w:rsidRDefault="00706D67" w:rsidP="00F64F1E">
      <w:pPr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 xml:space="preserve">A tal proposito si allega al presente avviso </w:t>
      </w:r>
    </w:p>
    <w:p w:rsidR="00706D67" w:rsidRPr="00F64F1E" w:rsidRDefault="00706D67" w:rsidP="00F64F1E">
      <w:pPr>
        <w:jc w:val="both"/>
        <w:rPr>
          <w:rFonts w:ascii="Arial" w:hAnsi="Arial" w:cs="Arial"/>
          <w:sz w:val="28"/>
          <w:szCs w:val="28"/>
        </w:rPr>
      </w:pPr>
    </w:p>
    <w:p w:rsidR="00706D67" w:rsidRPr="00F64F1E" w:rsidRDefault="00706D67" w:rsidP="00F64F1E">
      <w:pPr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>-Decalogo per risparmio idrico</w:t>
      </w:r>
    </w:p>
    <w:p w:rsidR="00706D67" w:rsidRDefault="00706D67" w:rsidP="00F64F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64F1E">
        <w:rPr>
          <w:rFonts w:ascii="Arial" w:hAnsi="Arial" w:cs="Arial"/>
          <w:sz w:val="28"/>
          <w:szCs w:val="28"/>
        </w:rPr>
        <w:t xml:space="preserve">-Modulo di richiesta per il riempimento di piscine pubbliche e private da inoltrare a Como Acqua </w:t>
      </w:r>
      <w:proofErr w:type="spellStart"/>
      <w:proofErr w:type="gramStart"/>
      <w:r w:rsidRPr="00F64F1E">
        <w:rPr>
          <w:rFonts w:ascii="Arial" w:hAnsi="Arial" w:cs="Arial"/>
          <w:sz w:val="28"/>
          <w:szCs w:val="28"/>
        </w:rPr>
        <w:t>srl</w:t>
      </w:r>
      <w:proofErr w:type="spellEnd"/>
      <w:r w:rsidRPr="00F64F1E">
        <w:rPr>
          <w:rFonts w:ascii="Arial" w:hAnsi="Arial" w:cs="Arial"/>
          <w:sz w:val="28"/>
          <w:szCs w:val="28"/>
        </w:rPr>
        <w:t xml:space="preserve"> </w:t>
      </w:r>
      <w:r w:rsidR="00F64F1E">
        <w:rPr>
          <w:rFonts w:ascii="Arial" w:hAnsi="Arial" w:cs="Arial"/>
          <w:sz w:val="28"/>
          <w:szCs w:val="28"/>
        </w:rPr>
        <w:t>,</w:t>
      </w:r>
      <w:proofErr w:type="gramEnd"/>
      <w:r w:rsidR="00F64F1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F64F1E">
        <w:rPr>
          <w:rFonts w:ascii="Arial" w:hAnsi="Arial" w:cs="Arial"/>
          <w:sz w:val="28"/>
          <w:szCs w:val="28"/>
        </w:rPr>
        <w:t>gestore del servizio idrico del Comune di Plesio</w:t>
      </w:r>
      <w:r w:rsidR="00F64F1E">
        <w:rPr>
          <w:rFonts w:ascii="Arial" w:hAnsi="Arial" w:cs="Arial"/>
          <w:sz w:val="28"/>
          <w:szCs w:val="28"/>
        </w:rPr>
        <w:t>.</w:t>
      </w:r>
    </w:p>
    <w:p w:rsidR="00F64F1E" w:rsidRDefault="00F64F1E" w:rsidP="00706D6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64F1E" w:rsidRDefault="00F64F1E" w:rsidP="00706D6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64F1E" w:rsidRPr="00F64F1E" w:rsidRDefault="00F64F1E" w:rsidP="00706D6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 xml:space="preserve">      IL SINDACO </w:t>
      </w:r>
      <w:r w:rsidRPr="00F64F1E">
        <w:rPr>
          <w:rFonts w:ascii="Arial" w:hAnsi="Arial" w:cs="Arial"/>
          <w:b/>
          <w:sz w:val="28"/>
          <w:szCs w:val="28"/>
        </w:rPr>
        <w:tab/>
      </w:r>
    </w:p>
    <w:p w:rsidR="00F64F1E" w:rsidRPr="00F64F1E" w:rsidRDefault="00F64F1E" w:rsidP="00706D6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</w:r>
      <w:r w:rsidRPr="00F64F1E">
        <w:rPr>
          <w:rFonts w:ascii="Arial" w:hAnsi="Arial" w:cs="Arial"/>
          <w:b/>
          <w:sz w:val="28"/>
          <w:szCs w:val="28"/>
        </w:rPr>
        <w:tab/>
        <w:t>Pedrazzini ing. Celestino</w:t>
      </w:r>
    </w:p>
    <w:sectPr w:rsidR="00F64F1E" w:rsidRPr="00F64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DB6"/>
    <w:multiLevelType w:val="hybridMultilevel"/>
    <w:tmpl w:val="7BEEC2D4"/>
    <w:lvl w:ilvl="0" w:tplc="6700C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67"/>
    <w:rsid w:val="002005A9"/>
    <w:rsid w:val="006D701C"/>
    <w:rsid w:val="00706D67"/>
    <w:rsid w:val="00963104"/>
    <w:rsid w:val="00DC4D64"/>
    <w:rsid w:val="00F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C7E87-5BBB-43D3-A791-08CCC69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D6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D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F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F1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1</cp:revision>
  <cp:lastPrinted>2023-04-14T09:45:00Z</cp:lastPrinted>
  <dcterms:created xsi:type="dcterms:W3CDTF">2023-04-14T09:31:00Z</dcterms:created>
  <dcterms:modified xsi:type="dcterms:W3CDTF">2023-04-14T09:54:00Z</dcterms:modified>
</cp:coreProperties>
</file>